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F43" w:rsidRDefault="00297561" w:rsidP="00740F43">
      <w:bookmarkStart w:id="0" w:name="_GoBack"/>
      <w:bookmarkEnd w:id="0"/>
      <w:r>
        <w:rPr>
          <w:rFonts w:hint="eastAsia"/>
        </w:rPr>
        <w:t>あなたの</w:t>
      </w:r>
      <w:r w:rsidR="00740F43">
        <w:rPr>
          <w:rFonts w:hint="eastAsia"/>
        </w:rPr>
        <w:t>キャンパスライフ</w:t>
      </w:r>
      <w:r>
        <w:rPr>
          <w:rFonts w:hint="eastAsia"/>
        </w:rPr>
        <w:t>の充実に</w:t>
      </w:r>
    </w:p>
    <w:p w:rsidR="00740F43" w:rsidRDefault="00740F43" w:rsidP="00740F43">
      <w:r>
        <w:rPr>
          <w:rFonts w:hint="eastAsia"/>
        </w:rPr>
        <w:t>「タベルベカード」</w:t>
      </w:r>
    </w:p>
    <w:p w:rsidR="00740F43" w:rsidRDefault="00740F43" w:rsidP="00740F43">
      <w:r>
        <w:rPr>
          <w:rFonts w:hint="eastAsia"/>
        </w:rPr>
        <w:t>ご案内</w:t>
      </w:r>
    </w:p>
    <w:p w:rsidR="00740F43" w:rsidRDefault="00740F43" w:rsidP="00740F43"/>
    <w:p w:rsidR="00740F43" w:rsidRDefault="00740F43" w:rsidP="00740F43"/>
    <w:p w:rsidR="00740F43" w:rsidRDefault="00297561" w:rsidP="00740F43">
      <w:r>
        <w:rPr>
          <w:rFonts w:hint="eastAsia"/>
        </w:rPr>
        <w:t>生活費やりくりの中、ついつい食事代がスマホ代に化けた…なんてことはありませんか？「タベルベカード」はキ</w:t>
      </w:r>
      <w:r w:rsidR="00740F43">
        <w:rPr>
          <w:rFonts w:hint="eastAsia"/>
        </w:rPr>
        <w:t>ャンパスダイニング「タベルベ」全店でご利用いただけるプリペイドカード</w:t>
      </w:r>
      <w:r>
        <w:rPr>
          <w:rFonts w:hint="eastAsia"/>
        </w:rPr>
        <w:t>だから、大切な食事代をしっかり確保。さらに</w:t>
      </w:r>
      <w:r w:rsidR="00740F43">
        <w:rPr>
          <w:rFonts w:hint="eastAsia"/>
        </w:rPr>
        <w:t>今年から市内協賛店で提示すると、利用代金５％引きという特典が付与されました！</w:t>
      </w:r>
    </w:p>
    <w:p w:rsidR="00740F43" w:rsidRDefault="00740F43" w:rsidP="00740F43"/>
    <w:p w:rsidR="00740F43" w:rsidRDefault="00740F43" w:rsidP="00740F43"/>
    <w:p w:rsidR="00740F43" w:rsidRDefault="00740F43" w:rsidP="00740F43">
      <w:r>
        <w:rPr>
          <w:rFonts w:hint="eastAsia"/>
        </w:rPr>
        <w:t>■１日３食タイプ（販売価格：</w:t>
      </w:r>
      <w:r>
        <w:t>18万円）</w:t>
      </w:r>
    </w:p>
    <w:p w:rsidR="00740F43" w:rsidRDefault="00740F43" w:rsidP="00740F43">
      <w:r>
        <w:rPr>
          <w:rFonts w:hint="eastAsia"/>
        </w:rPr>
        <w:t>平日１日最大</w:t>
      </w:r>
      <w:r>
        <w:t>1,100円（朝食時間帯300円、以後閉店までに800円）まで。</w:t>
      </w:r>
    </w:p>
    <w:p w:rsidR="00740F43" w:rsidRDefault="00740F43" w:rsidP="00740F43">
      <w:r>
        <w:rPr>
          <w:rFonts w:hint="eastAsia"/>
        </w:rPr>
        <w:t>土日祝日は</w:t>
      </w:r>
      <w:r>
        <w:t>500円まで。</w:t>
      </w:r>
    </w:p>
    <w:p w:rsidR="00740F43" w:rsidRDefault="00740F43" w:rsidP="00740F43">
      <w:r>
        <w:rPr>
          <w:rFonts w:hint="eastAsia"/>
        </w:rPr>
        <w:t>朝食利用分が決まっているので、毎日朝食を摂る習慣がつきます。</w:t>
      </w:r>
    </w:p>
    <w:p w:rsidR="00740F43" w:rsidRDefault="00740F43" w:rsidP="00740F43">
      <w:r>
        <w:rPr>
          <w:rFonts w:hint="eastAsia"/>
        </w:rPr>
        <w:t>■１日２食タイプ（販売価格：</w:t>
      </w:r>
      <w:r>
        <w:t>16万円）</w:t>
      </w:r>
    </w:p>
    <w:p w:rsidR="00740F43" w:rsidRDefault="00740F43" w:rsidP="00740F43">
      <w:r>
        <w:rPr>
          <w:rFonts w:hint="eastAsia"/>
        </w:rPr>
        <w:t>平日、開店～閉店まで好きな時間帯に１日最大</w:t>
      </w:r>
      <w:r>
        <w:t>800円まで。</w:t>
      </w:r>
    </w:p>
    <w:p w:rsidR="00740F43" w:rsidRDefault="00740F43" w:rsidP="00740F43">
      <w:r>
        <w:rPr>
          <w:rFonts w:hint="eastAsia"/>
        </w:rPr>
        <w:t>土日祝日は</w:t>
      </w:r>
      <w:r>
        <w:t>500円まで。</w:t>
      </w:r>
    </w:p>
    <w:p w:rsidR="00740F43" w:rsidRDefault="00740F43" w:rsidP="00740F43">
      <w:r>
        <w:rPr>
          <w:rFonts w:hint="eastAsia"/>
        </w:rPr>
        <w:t>自宅で朝食を摂ったり、自炊をしたりする場合におすすめです。</w:t>
      </w:r>
    </w:p>
    <w:p w:rsidR="00740F43" w:rsidRDefault="00740F43" w:rsidP="00740F43">
      <w:r>
        <w:rPr>
          <w:rFonts w:hint="eastAsia"/>
        </w:rPr>
        <w:t>■朝から２食タイプ（販売価格：</w:t>
      </w:r>
      <w:r>
        <w:t>12万円）</w:t>
      </w:r>
    </w:p>
    <w:p w:rsidR="00740F43" w:rsidRDefault="00740F43" w:rsidP="00740F43">
      <w:r>
        <w:rPr>
          <w:rFonts w:hint="eastAsia"/>
        </w:rPr>
        <w:t>平日１日最大</w:t>
      </w:r>
      <w:r>
        <w:t>700円（朝食時間帯300円、以後閉店までに400円）まで。</w:t>
      </w:r>
    </w:p>
    <w:p w:rsidR="00740F43" w:rsidRDefault="00740F43" w:rsidP="00740F43">
      <w:r>
        <w:rPr>
          <w:rFonts w:hint="eastAsia"/>
        </w:rPr>
        <w:t>土日祝日は</w:t>
      </w:r>
      <w:r>
        <w:t>400円まで。</w:t>
      </w:r>
    </w:p>
    <w:p w:rsidR="00740F43" w:rsidRDefault="00740F43" w:rsidP="00740F43">
      <w:r>
        <w:rPr>
          <w:rFonts w:hint="eastAsia"/>
        </w:rPr>
        <w:t>朝食利用分が決まっているので、毎日朝食を摂る習慣がつきます。</w:t>
      </w:r>
    </w:p>
    <w:p w:rsidR="00740F43" w:rsidRDefault="00740F43" w:rsidP="00740F43">
      <w:r>
        <w:rPr>
          <w:rFonts w:hint="eastAsia"/>
        </w:rPr>
        <w:t>■１日１食タイプ（販売価格：</w:t>
      </w:r>
      <w:r>
        <w:t>10万円）</w:t>
      </w:r>
    </w:p>
    <w:p w:rsidR="00740F43" w:rsidRDefault="00740F43" w:rsidP="00740F43">
      <w:r>
        <w:rPr>
          <w:rFonts w:hint="eastAsia"/>
        </w:rPr>
        <w:t>平日、開店～閉店まで好きな時間帯に</w:t>
      </w:r>
      <w:r>
        <w:t>1日最大400円まで。</w:t>
      </w:r>
    </w:p>
    <w:p w:rsidR="00740F43" w:rsidRDefault="00740F43" w:rsidP="00740F43">
      <w:r>
        <w:rPr>
          <w:rFonts w:hint="eastAsia"/>
        </w:rPr>
        <w:t>土日祝日は</w:t>
      </w:r>
      <w:r>
        <w:t>400円まで。</w:t>
      </w:r>
    </w:p>
    <w:p w:rsidR="00740F43" w:rsidRDefault="00740F43" w:rsidP="00740F43">
      <w:r>
        <w:rPr>
          <w:rFonts w:hint="eastAsia"/>
        </w:rPr>
        <w:t>自炊や自宅通学生におすすめです。</w:t>
      </w:r>
    </w:p>
    <w:p w:rsidR="00740F43" w:rsidRDefault="00740F43" w:rsidP="00740F43"/>
    <w:p w:rsidR="00740F43" w:rsidRDefault="00740F43" w:rsidP="00740F43">
      <w:r>
        <w:rPr>
          <w:rFonts w:hint="eastAsia"/>
        </w:rPr>
        <w:t xml:space="preserve">　土日祝日の営業は、朝食時間帯なしの</w:t>
      </w:r>
      <w:r>
        <w:t>11:00～19:30までの短縮営業となります。</w:t>
      </w:r>
    </w:p>
    <w:p w:rsidR="00D517D4" w:rsidRPr="00740F43" w:rsidRDefault="00D517D4"/>
    <w:sectPr w:rsidR="00D517D4" w:rsidRPr="00740F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F43"/>
    <w:rsid w:val="00297561"/>
    <w:rsid w:val="00740F43"/>
    <w:rsid w:val="00D5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583B02"/>
  <w15:chartTrackingRefBased/>
  <w15:docId w15:val="{23FBBA40-C6FD-4EF5-B217-AA4EDEF2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2</cp:revision>
  <dcterms:created xsi:type="dcterms:W3CDTF">2019-04-30T04:49:00Z</dcterms:created>
  <dcterms:modified xsi:type="dcterms:W3CDTF">2019-04-30T04:56:00Z</dcterms:modified>
</cp:coreProperties>
</file>