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4572" w:rsidRDefault="00E5141E">
      <w:bookmarkStart w:id="0" w:name="_GoBack"/>
      <w:bookmarkEnd w:id="0"/>
      <w:r>
        <w:rPr>
          <w:rFonts w:hint="eastAsia"/>
        </w:rPr>
        <w:t>20**</w:t>
      </w:r>
      <w:r w:rsidR="00ED3D57">
        <w:rPr>
          <w:rFonts w:hint="eastAsia"/>
        </w:rPr>
        <w:t>年4月11日</w:t>
      </w:r>
    </w:p>
    <w:p w:rsidR="00ED3D57" w:rsidRDefault="00ED3D57">
      <w:r>
        <w:rPr>
          <w:rFonts w:hint="eastAsia"/>
        </w:rPr>
        <w:t>新入生　各位</w:t>
      </w:r>
    </w:p>
    <w:p w:rsidR="00ED3D57" w:rsidRDefault="00ED3D57">
      <w:r>
        <w:rPr>
          <w:rFonts w:hint="eastAsia"/>
        </w:rPr>
        <w:t>保護者　各位</w:t>
      </w:r>
    </w:p>
    <w:p w:rsidR="00ED3D57" w:rsidRDefault="00ED3D57">
      <w:r>
        <w:rPr>
          <w:rFonts w:hint="eastAsia"/>
        </w:rPr>
        <w:t>△△大学生活協同組合</w:t>
      </w:r>
    </w:p>
    <w:p w:rsidR="00ED3D57" w:rsidRDefault="00ED3D57">
      <w:r>
        <w:rPr>
          <w:rFonts w:hint="eastAsia"/>
        </w:rPr>
        <w:t>キャンパスダイニング事業部</w:t>
      </w:r>
    </w:p>
    <w:p w:rsidR="00ED3D57" w:rsidRDefault="00ED3D57">
      <w:pPr>
        <w:rPr>
          <w:rFonts w:hint="eastAsia"/>
        </w:rPr>
      </w:pPr>
    </w:p>
    <w:p w:rsidR="00ED3D57" w:rsidRDefault="00ED3D57">
      <w:r>
        <w:rPr>
          <w:rFonts w:hint="eastAsia"/>
        </w:rPr>
        <w:t>「タベルベカード」のご案内</w:t>
      </w:r>
    </w:p>
    <w:p w:rsidR="00ED3D57" w:rsidRDefault="00ED3D57"/>
    <w:p w:rsidR="00ED3D57" w:rsidRDefault="00ED3D57">
      <w:r>
        <w:rPr>
          <w:rFonts w:hint="eastAsia"/>
        </w:rPr>
        <w:t>新入学おめでとうございます。</w:t>
      </w:r>
    </w:p>
    <w:p w:rsidR="00ED3D57" w:rsidRDefault="00ED3D57">
      <w:r>
        <w:rPr>
          <w:rFonts w:hint="eastAsia"/>
        </w:rPr>
        <w:t>さて、皆様なにかと気になる毎日のお食事については、昼はもちろん朝も夜も、『タベルベ』にお任せください。</w:t>
      </w:r>
    </w:p>
    <w:p w:rsidR="00ED3D57" w:rsidRDefault="00ED3D57">
      <w:r>
        <w:rPr>
          <w:rFonts w:hint="eastAsia"/>
        </w:rPr>
        <w:t>当店では「タベルベカード」のご利用が大変便利でお得となっておりますので、新入生の皆様にもぜひご購入をお勧めいたしたく、下記のとおりご案内申し上げます。</w:t>
      </w:r>
    </w:p>
    <w:p w:rsidR="00ED3D57" w:rsidRDefault="00ED3D57"/>
    <w:p w:rsidR="00ED3D57" w:rsidRDefault="00ED3D57">
      <w:pPr>
        <w:rPr>
          <w:rFonts w:hint="eastAsia"/>
        </w:rPr>
      </w:pPr>
    </w:p>
    <w:sectPr w:rsidR="00ED3D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D57"/>
    <w:rsid w:val="00754572"/>
    <w:rsid w:val="00D63D7E"/>
    <w:rsid w:val="00E5141E"/>
    <w:rsid w:val="00ED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56E689"/>
  <w15:chartTrackingRefBased/>
  <w15:docId w15:val="{BE3ECF98-94A1-40E8-8371-2C8107EF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実教出版編修部</dc:creator>
  <cp:keywords/>
  <dc:description/>
  <cp:revision>3</cp:revision>
  <dcterms:created xsi:type="dcterms:W3CDTF">2019-04-14T17:31:00Z</dcterms:created>
  <dcterms:modified xsi:type="dcterms:W3CDTF">2019-04-14T17:34:00Z</dcterms:modified>
</cp:coreProperties>
</file>